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8e2e715be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083170de3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7ef5393df4ecc" /><Relationship Type="http://schemas.openxmlformats.org/officeDocument/2006/relationships/numbering" Target="/word/numbering.xml" Id="R1a6fc4cd8f0a4619" /><Relationship Type="http://schemas.openxmlformats.org/officeDocument/2006/relationships/settings" Target="/word/settings.xml" Id="R648c74e6dd204c21" /><Relationship Type="http://schemas.openxmlformats.org/officeDocument/2006/relationships/image" Target="/word/media/252c7b10-2bd6-419e-a0e6-45a7f0912bf2.png" Id="R7ee083170de34052" /></Relationships>
</file>