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a206b9756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301a52ae9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a573c310c4e2a" /><Relationship Type="http://schemas.openxmlformats.org/officeDocument/2006/relationships/numbering" Target="/word/numbering.xml" Id="R03ae867e7d72400e" /><Relationship Type="http://schemas.openxmlformats.org/officeDocument/2006/relationships/settings" Target="/word/settings.xml" Id="R9f9e01c358a541f3" /><Relationship Type="http://schemas.openxmlformats.org/officeDocument/2006/relationships/image" Target="/word/media/250b5501-4418-4d9c-8ca3-3f81f7f001b3.png" Id="R7e6301a52ae9443e" /></Relationships>
</file>