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f55f16325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122bbf343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8027aebd84e6f" /><Relationship Type="http://schemas.openxmlformats.org/officeDocument/2006/relationships/numbering" Target="/word/numbering.xml" Id="Rd073573dc2194ace" /><Relationship Type="http://schemas.openxmlformats.org/officeDocument/2006/relationships/settings" Target="/word/settings.xml" Id="R3dd59d2ac57a4065" /><Relationship Type="http://schemas.openxmlformats.org/officeDocument/2006/relationships/image" Target="/word/media/6f49f282-1362-4cc8-8b95-8d8eb221d2f1.png" Id="R4ef122bbf3434104" /></Relationships>
</file>