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e6938e73f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752500b1f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c9587f498479b" /><Relationship Type="http://schemas.openxmlformats.org/officeDocument/2006/relationships/numbering" Target="/word/numbering.xml" Id="R7fac4dd2e94647fb" /><Relationship Type="http://schemas.openxmlformats.org/officeDocument/2006/relationships/settings" Target="/word/settings.xml" Id="R9748bff87b8242b9" /><Relationship Type="http://schemas.openxmlformats.org/officeDocument/2006/relationships/image" Target="/word/media/0e6c6334-0eb5-4c45-aee9-22af1e89eba3.png" Id="Rf1d752500b1f4ab3" /></Relationships>
</file>