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9b488575e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b933d906a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3c5dd06254455" /><Relationship Type="http://schemas.openxmlformats.org/officeDocument/2006/relationships/numbering" Target="/word/numbering.xml" Id="Rc936362ed2da4c0b" /><Relationship Type="http://schemas.openxmlformats.org/officeDocument/2006/relationships/settings" Target="/word/settings.xml" Id="R326f309c01664d89" /><Relationship Type="http://schemas.openxmlformats.org/officeDocument/2006/relationships/image" Target="/word/media/007577c6-0ab5-415e-906f-a59b8a046f1c.png" Id="R392b933d906a408e" /></Relationships>
</file>