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1fab522ba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651e9493e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fae29d5cf4dcc" /><Relationship Type="http://schemas.openxmlformats.org/officeDocument/2006/relationships/numbering" Target="/word/numbering.xml" Id="R92fbe8d489f841ed" /><Relationship Type="http://schemas.openxmlformats.org/officeDocument/2006/relationships/settings" Target="/word/settings.xml" Id="R6796fad9f9444c01" /><Relationship Type="http://schemas.openxmlformats.org/officeDocument/2006/relationships/image" Target="/word/media/6054c7b7-30e6-4f79-a264-aa8a4f5de078.png" Id="R6a2651e9493e4de6" /></Relationships>
</file>