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a3358fd83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374971fb8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1200e2e644a58" /><Relationship Type="http://schemas.openxmlformats.org/officeDocument/2006/relationships/numbering" Target="/word/numbering.xml" Id="R33e0d12df7434421" /><Relationship Type="http://schemas.openxmlformats.org/officeDocument/2006/relationships/settings" Target="/word/settings.xml" Id="R620c4728f1424406" /><Relationship Type="http://schemas.openxmlformats.org/officeDocument/2006/relationships/image" Target="/word/media/f28252a8-eb27-4fdf-b2aa-c97d77bbe137.png" Id="R4a9374971fb84cc2" /></Relationships>
</file>