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ba08ccacb44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04758692a942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Barlozno,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34f49f13694b0d" /><Relationship Type="http://schemas.openxmlformats.org/officeDocument/2006/relationships/numbering" Target="/word/numbering.xml" Id="R9ca5b89c2bdf44da" /><Relationship Type="http://schemas.openxmlformats.org/officeDocument/2006/relationships/settings" Target="/word/settings.xml" Id="R2dd28df8ddab41d7" /><Relationship Type="http://schemas.openxmlformats.org/officeDocument/2006/relationships/image" Target="/word/media/f30e1444-61dc-49ac-8811-ca0c8003d7ac.png" Id="R5604758692a94279" /></Relationships>
</file>