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d264523c0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d45f55f75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238614e0c4596" /><Relationship Type="http://schemas.openxmlformats.org/officeDocument/2006/relationships/numbering" Target="/word/numbering.xml" Id="R5376d2c558c54923" /><Relationship Type="http://schemas.openxmlformats.org/officeDocument/2006/relationships/settings" Target="/word/settings.xml" Id="R28273aa31e344e0d" /><Relationship Type="http://schemas.openxmlformats.org/officeDocument/2006/relationships/image" Target="/word/media/be84508c-976d-4cde-aa60-9f1759f11d96.png" Id="Rb0ad45f55f7549a8" /></Relationships>
</file>