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ead925cdb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315f48d32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dcbdaf66148de" /><Relationship Type="http://schemas.openxmlformats.org/officeDocument/2006/relationships/numbering" Target="/word/numbering.xml" Id="Re252d70221b649f4" /><Relationship Type="http://schemas.openxmlformats.org/officeDocument/2006/relationships/settings" Target="/word/settings.xml" Id="R8ce728959c744f88" /><Relationship Type="http://schemas.openxmlformats.org/officeDocument/2006/relationships/image" Target="/word/media/6f7a2645-6746-4b2d-9c2a-40744fdc6c9a.png" Id="R598315f48d3249e7" /></Relationships>
</file>