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8fdfb86a3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10dd76d3c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Bazanow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a70c7dcba46e3" /><Relationship Type="http://schemas.openxmlformats.org/officeDocument/2006/relationships/numbering" Target="/word/numbering.xml" Id="R30cdfaadb95744b6" /><Relationship Type="http://schemas.openxmlformats.org/officeDocument/2006/relationships/settings" Target="/word/settings.xml" Id="R0b7e503c43e54d1e" /><Relationship Type="http://schemas.openxmlformats.org/officeDocument/2006/relationships/image" Target="/word/media/5c62477a-f8f1-4a67-96f5-0d16eecea01f.png" Id="R0b310dd76d3c4420" /></Relationships>
</file>