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1a9851fba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51559214c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10aef4c1c40db" /><Relationship Type="http://schemas.openxmlformats.org/officeDocument/2006/relationships/numbering" Target="/word/numbering.xml" Id="R4be401e88bca4d08" /><Relationship Type="http://schemas.openxmlformats.org/officeDocument/2006/relationships/settings" Target="/word/settings.xml" Id="Rf5150bbad3de4f47" /><Relationship Type="http://schemas.openxmlformats.org/officeDocument/2006/relationships/image" Target="/word/media/a0b8c408-2198-437e-a006-4d1ad7920925.png" Id="Rf3d51559214c4c6b" /></Relationships>
</file>