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736383d8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8003cb0df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Bednarzowka,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3b72e1a9d449f" /><Relationship Type="http://schemas.openxmlformats.org/officeDocument/2006/relationships/numbering" Target="/word/numbering.xml" Id="Rb8ae7ce3084244a6" /><Relationship Type="http://schemas.openxmlformats.org/officeDocument/2006/relationships/settings" Target="/word/settings.xml" Id="R9d01fc61c03f4d2e" /><Relationship Type="http://schemas.openxmlformats.org/officeDocument/2006/relationships/image" Target="/word/media/8668a958-2f0f-4d62-82f5-af7f3f94b429.png" Id="Rff38003cb0df4794" /></Relationships>
</file>