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e528db66f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0fd19bf28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765653aa94aa8" /><Relationship Type="http://schemas.openxmlformats.org/officeDocument/2006/relationships/numbering" Target="/word/numbering.xml" Id="R3dbf8a8b7d8f4e6d" /><Relationship Type="http://schemas.openxmlformats.org/officeDocument/2006/relationships/settings" Target="/word/settings.xml" Id="R4bc8d8d44b524c4c" /><Relationship Type="http://schemas.openxmlformats.org/officeDocument/2006/relationships/image" Target="/word/media/bc863b93-029c-46c0-8ad9-9112ad46f05d.png" Id="Rc3a0fd19bf284c35" /></Relationships>
</file>