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3975b4464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1f1c273c8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Bedziechowo,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9bc3342c447e0" /><Relationship Type="http://schemas.openxmlformats.org/officeDocument/2006/relationships/numbering" Target="/word/numbering.xml" Id="Rad60e9f0a90a49fa" /><Relationship Type="http://schemas.openxmlformats.org/officeDocument/2006/relationships/settings" Target="/word/settings.xml" Id="Rb4ea4a956781454c" /><Relationship Type="http://schemas.openxmlformats.org/officeDocument/2006/relationships/image" Target="/word/media/745231e8-54c3-4f1b-a0fd-45a53c84b038.png" Id="R9f51f1c273c84ed4" /></Relationships>
</file>