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a1f86a497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0a51e033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943e84abf4d2d" /><Relationship Type="http://schemas.openxmlformats.org/officeDocument/2006/relationships/numbering" Target="/word/numbering.xml" Id="R4ee45d11c0d9464f" /><Relationship Type="http://schemas.openxmlformats.org/officeDocument/2006/relationships/settings" Target="/word/settings.xml" Id="Rfec3149f83c94f42" /><Relationship Type="http://schemas.openxmlformats.org/officeDocument/2006/relationships/image" Target="/word/media/083fffe3-ef92-49e8-aa2f-829fcc059267.png" Id="R42920a51e0334d53" /></Relationships>
</file>