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a0a4f8b87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bf1a8f35f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8ed198b4a48d0" /><Relationship Type="http://schemas.openxmlformats.org/officeDocument/2006/relationships/numbering" Target="/word/numbering.xml" Id="R026dbc90ef4947bc" /><Relationship Type="http://schemas.openxmlformats.org/officeDocument/2006/relationships/settings" Target="/word/settings.xml" Id="R5797819e36f5426f" /><Relationship Type="http://schemas.openxmlformats.org/officeDocument/2006/relationships/image" Target="/word/media/ed7d7918-17a4-4cc1-9304-861b6dd2a352.png" Id="R24fbf1a8f35f4d89" /></Relationships>
</file>