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3527d33bd548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7476bd34a84d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Beniowa,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f20adad8254910" /><Relationship Type="http://schemas.openxmlformats.org/officeDocument/2006/relationships/numbering" Target="/word/numbering.xml" Id="Rab3f6bdb9eb149e0" /><Relationship Type="http://schemas.openxmlformats.org/officeDocument/2006/relationships/settings" Target="/word/settings.xml" Id="Rf07ba553e8324103" /><Relationship Type="http://schemas.openxmlformats.org/officeDocument/2006/relationships/image" Target="/word/media/d8a31d2a-9e17-4950-8857-0f82bd5d7c2e.png" Id="R017476bd34a84dbb" /></Relationships>
</file>