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bf22b759e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117b5630e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3f9c73d0c49ee" /><Relationship Type="http://schemas.openxmlformats.org/officeDocument/2006/relationships/numbering" Target="/word/numbering.xml" Id="R11ff10762db648d0" /><Relationship Type="http://schemas.openxmlformats.org/officeDocument/2006/relationships/settings" Target="/word/settings.xml" Id="Radd3804087f1467d" /><Relationship Type="http://schemas.openxmlformats.org/officeDocument/2006/relationships/image" Target="/word/media/7001e1f7-1ada-4aec-9205-1355a2538707.png" Id="R367117b5630e4077" /></Relationships>
</file>