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19ea04ea0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418d6c583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f23f74ccf4c2e" /><Relationship Type="http://schemas.openxmlformats.org/officeDocument/2006/relationships/numbering" Target="/word/numbering.xml" Id="R969a8d343f5f4ad0" /><Relationship Type="http://schemas.openxmlformats.org/officeDocument/2006/relationships/settings" Target="/word/settings.xml" Id="R756074b9f05a4f99" /><Relationship Type="http://schemas.openxmlformats.org/officeDocument/2006/relationships/image" Target="/word/media/eef9b6aa-ec92-4059-add4-5e84ce161a37.png" Id="R84c418d6c583437f" /></Relationships>
</file>