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bfa1d7c8b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e8ce1b04d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Bestwina,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7516d4b40412d" /><Relationship Type="http://schemas.openxmlformats.org/officeDocument/2006/relationships/numbering" Target="/word/numbering.xml" Id="R55d609bafbac448d" /><Relationship Type="http://schemas.openxmlformats.org/officeDocument/2006/relationships/settings" Target="/word/settings.xml" Id="R2d9bfe7ec2ff4189" /><Relationship Type="http://schemas.openxmlformats.org/officeDocument/2006/relationships/image" Target="/word/media/6807da5b-ecd2-47f8-950f-832ed89cdad8.png" Id="R4e3e8ce1b04d4b3d" /></Relationships>
</file>