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23acecbcc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ee3289454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Beszyce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93f416de1409b" /><Relationship Type="http://schemas.openxmlformats.org/officeDocument/2006/relationships/numbering" Target="/word/numbering.xml" Id="Re6e5d57b97d54c33" /><Relationship Type="http://schemas.openxmlformats.org/officeDocument/2006/relationships/settings" Target="/word/settings.xml" Id="Rdf188c3fe08a48b5" /><Relationship Type="http://schemas.openxmlformats.org/officeDocument/2006/relationships/image" Target="/word/media/f43d622f-fd64-47cf-bcc1-7711ff53bdf9.png" Id="Raf6ee32894544afa" /></Relationships>
</file>