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ec03e3f3f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2746955b5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Beznatka,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9fe853e884898" /><Relationship Type="http://schemas.openxmlformats.org/officeDocument/2006/relationships/numbering" Target="/word/numbering.xml" Id="R93cf6d9f75bd4ec4" /><Relationship Type="http://schemas.openxmlformats.org/officeDocument/2006/relationships/settings" Target="/word/settings.xml" Id="R8871829ffb384d5e" /><Relationship Type="http://schemas.openxmlformats.org/officeDocument/2006/relationships/image" Target="/word/media/b1534714-eaa9-4a9b-9923-2735a0581db2.png" Id="Rf2a2746955b54eea" /></Relationships>
</file>