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e508c7ae8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1400b226d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721eabfd543c3" /><Relationship Type="http://schemas.openxmlformats.org/officeDocument/2006/relationships/numbering" Target="/word/numbering.xml" Id="R3c7d7147dcaa4fa9" /><Relationship Type="http://schemas.openxmlformats.org/officeDocument/2006/relationships/settings" Target="/word/settings.xml" Id="Rba535a5d38ce4607" /><Relationship Type="http://schemas.openxmlformats.org/officeDocument/2006/relationships/image" Target="/word/media/c4db003b-e407-402f-8e8a-3786f964bb0a.png" Id="R95d1400b226d4ed9" /></Relationships>
</file>