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5e2bcd5c84f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13fc4c2862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2a6568ba44a5e" /><Relationship Type="http://schemas.openxmlformats.org/officeDocument/2006/relationships/numbering" Target="/word/numbering.xml" Id="R3074ed14a2594bb2" /><Relationship Type="http://schemas.openxmlformats.org/officeDocument/2006/relationships/settings" Target="/word/settings.xml" Id="R28a77905e4a34bf6" /><Relationship Type="http://schemas.openxmlformats.org/officeDocument/2006/relationships/image" Target="/word/media/efb330ad-a4f0-41f5-ac13-b9f0c606b146.png" Id="Rb813fc4c28624c37" /></Relationships>
</file>