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da3a6b180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ae6a6033f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f260c1bcb4cce" /><Relationship Type="http://schemas.openxmlformats.org/officeDocument/2006/relationships/numbering" Target="/word/numbering.xml" Id="Re225111a0b8b4a8f" /><Relationship Type="http://schemas.openxmlformats.org/officeDocument/2006/relationships/settings" Target="/word/settings.xml" Id="Re83186dc0efd46ce" /><Relationship Type="http://schemas.openxmlformats.org/officeDocument/2006/relationships/image" Target="/word/media/9174fd4f-40c9-402d-b924-a3c86f893210.png" Id="R884ae6a6033f4792" /></Relationships>
</file>