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be782d907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ba38cd28b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Biale Szczepanowice,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6fe36c9e94724" /><Relationship Type="http://schemas.openxmlformats.org/officeDocument/2006/relationships/numbering" Target="/word/numbering.xml" Id="Rcf5c33993a4f4722" /><Relationship Type="http://schemas.openxmlformats.org/officeDocument/2006/relationships/settings" Target="/word/settings.xml" Id="R8bb27b5c6a054097" /><Relationship Type="http://schemas.openxmlformats.org/officeDocument/2006/relationships/image" Target="/word/media/a332ea8c-1b56-426b-bff7-01f339dff510.png" Id="R416ba38cd28b49ba" /></Relationships>
</file>