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48a4296f0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33aaae7a2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Bialki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8afaa2e124a6c" /><Relationship Type="http://schemas.openxmlformats.org/officeDocument/2006/relationships/numbering" Target="/word/numbering.xml" Id="Rb074efee2e114339" /><Relationship Type="http://schemas.openxmlformats.org/officeDocument/2006/relationships/settings" Target="/word/settings.xml" Id="R4c3c967c069949fa" /><Relationship Type="http://schemas.openxmlformats.org/officeDocument/2006/relationships/image" Target="/word/media/02231ee2-367f-48fd-a5a7-9a1b4fff78ff.png" Id="Rbd233aaae7a24d80" /></Relationships>
</file>