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ade48b168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4b0b54b30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Bialkow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48529eae54cde" /><Relationship Type="http://schemas.openxmlformats.org/officeDocument/2006/relationships/numbering" Target="/word/numbering.xml" Id="R5b1beee3fff54d90" /><Relationship Type="http://schemas.openxmlformats.org/officeDocument/2006/relationships/settings" Target="/word/settings.xml" Id="Ra2df6c5a058e43b5" /><Relationship Type="http://schemas.openxmlformats.org/officeDocument/2006/relationships/image" Target="/word/media/f93fa357-03ee-4bf1-80dc-8d0b4ba59d24.png" Id="R7c94b0b54b304894" /></Relationships>
</file>