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25cdfe9f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f79e7ee9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6c76a39db4a09" /><Relationship Type="http://schemas.openxmlformats.org/officeDocument/2006/relationships/numbering" Target="/word/numbering.xml" Id="Rc1cb0c414ba24344" /><Relationship Type="http://schemas.openxmlformats.org/officeDocument/2006/relationships/settings" Target="/word/settings.xml" Id="R83b56b57fd844f2b" /><Relationship Type="http://schemas.openxmlformats.org/officeDocument/2006/relationships/image" Target="/word/media/23e50e66-4e43-4c75-bf65-94fa91917f14.png" Id="R42c6f79e7ee9410d" /></Relationships>
</file>