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fe5e3c04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171fc176b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Bialoleka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0c4816f4c47d3" /><Relationship Type="http://schemas.openxmlformats.org/officeDocument/2006/relationships/numbering" Target="/word/numbering.xml" Id="R1bbe12d004f74b70" /><Relationship Type="http://schemas.openxmlformats.org/officeDocument/2006/relationships/settings" Target="/word/settings.xml" Id="R3bd1bc16558b410e" /><Relationship Type="http://schemas.openxmlformats.org/officeDocument/2006/relationships/image" Target="/word/media/d80c4f28-ce55-4d44-a2b4-323f0dd9594b.png" Id="R43c171fc176b480f" /></Relationships>
</file>