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5ca87835f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e1de6bde2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Bialowieza,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ae9cb60a649d4" /><Relationship Type="http://schemas.openxmlformats.org/officeDocument/2006/relationships/numbering" Target="/word/numbering.xml" Id="R8d095998fae745bd" /><Relationship Type="http://schemas.openxmlformats.org/officeDocument/2006/relationships/settings" Target="/word/settings.xml" Id="R72a6752778ab4402" /><Relationship Type="http://schemas.openxmlformats.org/officeDocument/2006/relationships/image" Target="/word/media/66ac9d2c-49a0-4225-bd22-e4a569c5c458.png" Id="Rbf9e1de6bde2487b" /></Relationships>
</file>