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81e5df6a8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2afdf7581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c6a74f65a4fdb" /><Relationship Type="http://schemas.openxmlformats.org/officeDocument/2006/relationships/numbering" Target="/word/numbering.xml" Id="R72de2e0520d4470e" /><Relationship Type="http://schemas.openxmlformats.org/officeDocument/2006/relationships/settings" Target="/word/settings.xml" Id="Rec26afb61c7a4777" /><Relationship Type="http://schemas.openxmlformats.org/officeDocument/2006/relationships/image" Target="/word/media/2d399de5-ae97-41d9-89dc-33f102c3afa5.png" Id="R0b52afdf75814bb9" /></Relationships>
</file>