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15f5ff4e884b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f04c2cd91443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Bialy Dunajec,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563f4281d34ecc" /><Relationship Type="http://schemas.openxmlformats.org/officeDocument/2006/relationships/numbering" Target="/word/numbering.xml" Id="R2e467620797741e6" /><Relationship Type="http://schemas.openxmlformats.org/officeDocument/2006/relationships/settings" Target="/word/settings.xml" Id="R9d8ef9e5ae26489c" /><Relationship Type="http://schemas.openxmlformats.org/officeDocument/2006/relationships/image" Target="/word/media/b0ddd320-eeea-4fd6-885d-4404d48279f2.png" Id="R34f04c2cd9144397" /></Relationships>
</file>