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f42cbbb3b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84328d2e0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8b986c51644a7" /><Relationship Type="http://schemas.openxmlformats.org/officeDocument/2006/relationships/numbering" Target="/word/numbering.xml" Id="R86c66bd9dd0f4a69" /><Relationship Type="http://schemas.openxmlformats.org/officeDocument/2006/relationships/settings" Target="/word/settings.xml" Id="R637a438f1b0341ef" /><Relationship Type="http://schemas.openxmlformats.org/officeDocument/2006/relationships/image" Target="/word/media/4ef9060e-2bfe-4890-b420-a9aa4cd1e5e2.png" Id="R5bc84328d2e04188" /></Relationships>
</file>