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b21122d86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5e8ba499e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Bidaczow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417ecc95348df" /><Relationship Type="http://schemas.openxmlformats.org/officeDocument/2006/relationships/numbering" Target="/word/numbering.xml" Id="R3dcd2e028e484c32" /><Relationship Type="http://schemas.openxmlformats.org/officeDocument/2006/relationships/settings" Target="/word/settings.xml" Id="R820ac775cee14749" /><Relationship Type="http://schemas.openxmlformats.org/officeDocument/2006/relationships/image" Target="/word/media/56828182-713f-43fd-9d0c-efd0c05e96fb.png" Id="Re755e8ba499e45b1" /></Relationships>
</file>