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2a322799e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2cb87bc38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c7c0d19324d32" /><Relationship Type="http://schemas.openxmlformats.org/officeDocument/2006/relationships/numbering" Target="/word/numbering.xml" Id="R0fad93da46a742d0" /><Relationship Type="http://schemas.openxmlformats.org/officeDocument/2006/relationships/settings" Target="/word/settings.xml" Id="R832d9e9d0365454e" /><Relationship Type="http://schemas.openxmlformats.org/officeDocument/2006/relationships/image" Target="/word/media/32dce42d-d7d7-4661-8492-03ac060b6f93.png" Id="R1f32cb87bc38466a" /></Relationships>
</file>