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3196ecb5c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208e9abfc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15c58e2054840" /><Relationship Type="http://schemas.openxmlformats.org/officeDocument/2006/relationships/numbering" Target="/word/numbering.xml" Id="Rb4ddd1c2c4574831" /><Relationship Type="http://schemas.openxmlformats.org/officeDocument/2006/relationships/settings" Target="/word/settings.xml" Id="Rab464fa1225241ec" /><Relationship Type="http://schemas.openxmlformats.org/officeDocument/2006/relationships/image" Target="/word/media/1b8eb97e-9599-4a36-ab62-795910842561.png" Id="Rc6a208e9abfc49a9" /></Relationships>
</file>