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61e5733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d3ae801be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dd7ec3dc54c2f" /><Relationship Type="http://schemas.openxmlformats.org/officeDocument/2006/relationships/numbering" Target="/word/numbering.xml" Id="R086ca7ff20ef40ec" /><Relationship Type="http://schemas.openxmlformats.org/officeDocument/2006/relationships/settings" Target="/word/settings.xml" Id="R7b7d6206f3fa4074" /><Relationship Type="http://schemas.openxmlformats.org/officeDocument/2006/relationships/image" Target="/word/media/ffc1c95d-e91f-4c77-ae36-26099abbe2d6.png" Id="Rb44d3ae801be4f8a" /></Relationships>
</file>