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55c5740d3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76fe22daab4b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bfb8709a24b06" /><Relationship Type="http://schemas.openxmlformats.org/officeDocument/2006/relationships/numbering" Target="/word/numbering.xml" Id="Rf06b38559b5942e6" /><Relationship Type="http://schemas.openxmlformats.org/officeDocument/2006/relationships/settings" Target="/word/settings.xml" Id="Rc4309f540d974101" /><Relationship Type="http://schemas.openxmlformats.org/officeDocument/2006/relationships/image" Target="/word/media/02e8b6da-3cf3-4e1b-9a10-a178fdd82ef6.png" Id="Rb776fe22daab4b92" /></Relationships>
</file>