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fa20bf24384e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e70cfb7c3944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Bielany Wroclawskie,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5a0e995c254f9d" /><Relationship Type="http://schemas.openxmlformats.org/officeDocument/2006/relationships/numbering" Target="/word/numbering.xml" Id="R97968a55db9b4295" /><Relationship Type="http://schemas.openxmlformats.org/officeDocument/2006/relationships/settings" Target="/word/settings.xml" Id="R889ff7643d5a4a19" /><Relationship Type="http://schemas.openxmlformats.org/officeDocument/2006/relationships/image" Target="/word/media/4a765b95-b73c-460d-87d3-56243bbf2d3e.png" Id="R4be70cfb7c3944cb" /></Relationships>
</file>