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ab53a03cb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84ba5a4d7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5df9a230e4f2c" /><Relationship Type="http://schemas.openxmlformats.org/officeDocument/2006/relationships/numbering" Target="/word/numbering.xml" Id="Rc6af72a3f22c4d7e" /><Relationship Type="http://schemas.openxmlformats.org/officeDocument/2006/relationships/settings" Target="/word/settings.xml" Id="Ree8c1d4aa50841bf" /><Relationship Type="http://schemas.openxmlformats.org/officeDocument/2006/relationships/image" Target="/word/media/dd5b22a7-f28a-4a53-9a19-2aa0c25c0ffd.png" Id="Ra3284ba5a4d74365" /></Relationships>
</file>