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b9d1c9605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2a953b3f1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59f1ffbaa405b" /><Relationship Type="http://schemas.openxmlformats.org/officeDocument/2006/relationships/numbering" Target="/word/numbering.xml" Id="R53571165c8ea40c1" /><Relationship Type="http://schemas.openxmlformats.org/officeDocument/2006/relationships/settings" Target="/word/settings.xml" Id="Rc71da1f5fa6e4b56" /><Relationship Type="http://schemas.openxmlformats.org/officeDocument/2006/relationships/image" Target="/word/media/87b8ee7a-f678-41f8-b829-1cb02b1ee81b.png" Id="Rc6c2a953b3f1428a" /></Relationships>
</file>