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c782c2bc149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7f34f22dc40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22724ddcc4ad9" /><Relationship Type="http://schemas.openxmlformats.org/officeDocument/2006/relationships/numbering" Target="/word/numbering.xml" Id="R113dea48233f41d3" /><Relationship Type="http://schemas.openxmlformats.org/officeDocument/2006/relationships/settings" Target="/word/settings.xml" Id="R2986d6173edd48b2" /><Relationship Type="http://schemas.openxmlformats.org/officeDocument/2006/relationships/image" Target="/word/media/b4e3fd8d-5648-48ad-ae5e-7c3fcab3da30.png" Id="Rc9e7f34f22dc40c2" /></Relationships>
</file>