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ad8568939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a4ab8a764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5d0f2e6cc4e7c" /><Relationship Type="http://schemas.openxmlformats.org/officeDocument/2006/relationships/numbering" Target="/word/numbering.xml" Id="R83b14f5c18d048e4" /><Relationship Type="http://schemas.openxmlformats.org/officeDocument/2006/relationships/settings" Target="/word/settings.xml" Id="Red60982d21ff4eb0" /><Relationship Type="http://schemas.openxmlformats.org/officeDocument/2006/relationships/image" Target="/word/media/71a38da9-8840-471e-9786-cc2dccc690bd.png" Id="R904a4ab8a7644fdf" /></Relationships>
</file>