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8c16f4d73245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c8bb687fd4c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Bieniowice,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42bfae6c1c4c99" /><Relationship Type="http://schemas.openxmlformats.org/officeDocument/2006/relationships/numbering" Target="/word/numbering.xml" Id="R52553310d1394418" /><Relationship Type="http://schemas.openxmlformats.org/officeDocument/2006/relationships/settings" Target="/word/settings.xml" Id="Rff85daf9639c4bfb" /><Relationship Type="http://schemas.openxmlformats.org/officeDocument/2006/relationships/image" Target="/word/media/8d7acede-b8b8-419c-bdfd-e590405d3efa.png" Id="Redfc8bb687fd4c04" /></Relationships>
</file>