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45d2cc20d42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92a64d259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Bierdzany,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11b4cfa48485e" /><Relationship Type="http://schemas.openxmlformats.org/officeDocument/2006/relationships/numbering" Target="/word/numbering.xml" Id="Rb26a5781d1fd46b1" /><Relationship Type="http://schemas.openxmlformats.org/officeDocument/2006/relationships/settings" Target="/word/settings.xml" Id="R3609729a737d4368" /><Relationship Type="http://schemas.openxmlformats.org/officeDocument/2006/relationships/image" Target="/word/media/743791f3-9c1d-4748-8c24-d742ae7f7bee.png" Id="R97292a64d2594251" /></Relationships>
</file>