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4fccfd956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e0975ad1d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2ac30ed394d1f" /><Relationship Type="http://schemas.openxmlformats.org/officeDocument/2006/relationships/numbering" Target="/word/numbering.xml" Id="Re412dd2ccc524b74" /><Relationship Type="http://schemas.openxmlformats.org/officeDocument/2006/relationships/settings" Target="/word/settings.xml" Id="R9100e132c5a54852" /><Relationship Type="http://schemas.openxmlformats.org/officeDocument/2006/relationships/image" Target="/word/media/b706be92-8e4f-4826-b56b-fba7e3683601.png" Id="Rbb2e0975ad1d4b7a" /></Relationships>
</file>