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46f570b36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37189c365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11eff5de04b0e" /><Relationship Type="http://schemas.openxmlformats.org/officeDocument/2006/relationships/numbering" Target="/word/numbering.xml" Id="Rf121aafaf508453e" /><Relationship Type="http://schemas.openxmlformats.org/officeDocument/2006/relationships/settings" Target="/word/settings.xml" Id="Rec54c06ab4654093" /><Relationship Type="http://schemas.openxmlformats.org/officeDocument/2006/relationships/image" Target="/word/media/656d77d0-4337-494e-b8f5-5356f8e6a83b.png" Id="R88f37189c36541e4" /></Relationships>
</file>