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ad25067ca547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6fed91ec5047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Bierzglin,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c8e602f1464f02" /><Relationship Type="http://schemas.openxmlformats.org/officeDocument/2006/relationships/numbering" Target="/word/numbering.xml" Id="R5808af8aaa734f05" /><Relationship Type="http://schemas.openxmlformats.org/officeDocument/2006/relationships/settings" Target="/word/settings.xml" Id="R60aac957223340c8" /><Relationship Type="http://schemas.openxmlformats.org/officeDocument/2006/relationships/image" Target="/word/media/9e8324d6-6744-471f-b4da-ee1ce59554f0.png" Id="Rc86fed91ec504730" /></Relationships>
</file>